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102F" w14:textId="77777777" w:rsidR="0037511B" w:rsidRDefault="0037511B" w:rsidP="00C14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FCA2B6" w14:textId="77777777" w:rsidR="0037511B" w:rsidRDefault="0037511B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AC61B" w14:textId="77777777" w:rsidR="0037511B" w:rsidRDefault="0037511B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CENTRALIZADO NEGRITO </w:t>
      </w:r>
    </w:p>
    <w:p w14:paraId="7A8ED72A" w14:textId="615E0A80" w:rsidR="0037511B" w:rsidRDefault="0037511B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Letras maiúsculas, fonte – Times New Roman – 1</w:t>
      </w:r>
      <w:r w:rsidR="00C145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espaçamento simples, sem ponto no final.</w:t>
      </w:r>
    </w:p>
    <w:p w14:paraId="54E172E6" w14:textId="77777777" w:rsidR="0037511B" w:rsidRDefault="0037511B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1B925" w14:textId="77777777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Autores:</w:t>
      </w:r>
    </w:p>
    <w:p w14:paraId="660373CB" w14:textId="77777777" w:rsidR="00154901" w:rsidRDefault="00154901" w:rsidP="0015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Nome(s) do(s) Autor(es):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por extenso, abaixo do título, alinhar à direita, fonte - Times New Roman - 12, espaçamento entre linhas simples.</w:t>
      </w:r>
    </w:p>
    <w:p w14:paraId="2D7E265D" w14:textId="77777777" w:rsidR="00154901" w:rsidRDefault="00154901" w:rsidP="0015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(curso..., bolsista/voluntário(a)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14:paraId="5B927BAD" w14:textId="77777777" w:rsidR="00154901" w:rsidRDefault="00154901" w:rsidP="0015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(curso ..., bolsista/voluntário(a)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14:paraId="1D9F770A" w14:textId="77777777" w:rsidR="00154901" w:rsidRDefault="00154901" w:rsidP="0015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(curso ..., bolsista/voluntário(a)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14:paraId="09A67049" w14:textId="77777777" w:rsidR="00154901" w:rsidRDefault="00154901" w:rsidP="0015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(curso ...,</w:t>
      </w:r>
      <w:r w:rsidRPr="0015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bolsista/voluntário(a)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14:paraId="512E5618" w14:textId="77777777" w:rsidR="00154901" w:rsidRDefault="00154901" w:rsidP="00154901">
      <w:pPr>
        <w:widowControl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 da Rede Municipal/Estadual..., Supervisor(a)/Preceptor(a) RP, contato: e-mail)</w:t>
      </w:r>
    </w:p>
    <w:p w14:paraId="79A9ABAF" w14:textId="77777777" w:rsidR="00154901" w:rsidRDefault="00154901" w:rsidP="0015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Orientador(a): </w:t>
      </w:r>
    </w:p>
    <w:p w14:paraId="7D2C5806" w14:textId="77777777" w:rsidR="00154901" w:rsidRPr="0058011F" w:rsidRDefault="00154901" w:rsidP="0015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Prof. (a) titulação - Nome completo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(Coordenador(a)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Departamento/UEM, contato: e-mail)</w:t>
      </w:r>
    </w:p>
    <w:p w14:paraId="4ED640C5" w14:textId="77777777" w:rsidR="0037511B" w:rsidRDefault="0037511B" w:rsidP="003751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FA807" w14:textId="77777777" w:rsidR="0037511B" w:rsidRDefault="0037511B" w:rsidP="00C1452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EF20EF4" w14:textId="62A671C2" w:rsidR="0037511B" w:rsidRDefault="0037511B" w:rsidP="00C145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Este texto apresenta algumas orientações para a elaboração do </w:t>
      </w:r>
      <w:r w:rsidRPr="00C1452D">
        <w:rPr>
          <w:rFonts w:ascii="Times New Roman" w:eastAsia="Times New Roman" w:hAnsi="Times New Roman" w:cs="Times New Roman"/>
          <w:sz w:val="24"/>
          <w:szCs w:val="24"/>
          <w:highlight w:val="yellow"/>
        </w:rPr>
        <w:t>resumo</w:t>
      </w:r>
      <w:r w:rsidR="00C1452D" w:rsidRPr="00C1452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expandido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 VI Seminário de Avaliação do PIBID e II Seminário de avaliação do Programa Residência Pedagógica que acontecerá nos dias 17, 18 e 19 de março de 2022, na Universidade Estadual de Maringá. O resumo deverá ser elaborado com no </w:t>
      </w:r>
      <w:r w:rsidRPr="00A06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mínimo </w:t>
      </w:r>
      <w:r w:rsidR="00A06506" w:rsidRPr="00A06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800 </w:t>
      </w:r>
      <w:r w:rsidRPr="00A06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máximo </w:t>
      </w:r>
      <w:r w:rsidR="00A06506" w:rsidRPr="00A0650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06506">
        <w:rPr>
          <w:rFonts w:ascii="Times New Roman" w:eastAsia="Times New Roman" w:hAnsi="Times New Roman" w:cs="Times New Roman"/>
          <w:b/>
          <w:bCs/>
          <w:sz w:val="24"/>
          <w:szCs w:val="24"/>
        </w:rPr>
        <w:t>500 palavras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incluindo: título, autores, resumo e palavras-chave. Cada trabalho poderá ter, no máximo, seis autores, incluindo o orientador. O resumo deverá apontar o objetivo geral do trabalho realizado, apresentar breve justificativa, fundamentação teórica, metodologia, apresentar os resultados e as considerações finais em texto único, sem parágrafos e com espaçamento entrelinhas </w:t>
      </w:r>
      <w:r w:rsidR="00C1452D">
        <w:rPr>
          <w:rFonts w:ascii="Times New Roman" w:eastAsia="Times New Roman" w:hAnsi="Times New Roman" w:cs="Times New Roman"/>
          <w:sz w:val="24"/>
          <w:szCs w:val="24"/>
        </w:rPr>
        <w:t>1,5cm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fonte Times New Roman, tamanho 12. As margens da página deverão seguir o padrão: 3cm superior, 2cm inferior e 3cm esquerda e 2cm direita. O respeito aos critérios de normalização e formatação são condições para que os trabalhos sejam aprovados. Para facilitar o trabalho de formatação, criamos este documento-modelo, que deve ser utilizado para orientar a elaboração do trabalho. Para fazer a verificação do tamanho do resumo utilize o recurso “Contar palavras”, disponível no Word. Após </w:t>
      </w:r>
      <w:r w:rsidRPr="00C52847">
        <w:rPr>
          <w:rFonts w:ascii="Times New Roman" w:eastAsia="Times New Roman" w:hAnsi="Times New Roman" w:cs="Times New Roman"/>
          <w:b/>
          <w:bCs/>
          <w:sz w:val="24"/>
          <w:szCs w:val="24"/>
        </w:rPr>
        <w:t>revisão do orientador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versão final do resumo deve ser enviada junto a inscrição pelo link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5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C52847" w:rsidRPr="009860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https://docs.google.com/forms/d/e/1FAIpQLSfFlFKJgb978lVAm0_9TjmkLAcgQjZ1N_-</w:t>
        </w:r>
        <w:r w:rsidR="00C52847" w:rsidRPr="009860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lastRenderedPageBreak/>
          <w:t>y9Fmjtlvphx2mRg/viewform?usp=sf_link</w:t>
        </w:r>
      </w:hyperlink>
      <w:r w:rsidR="00C52847">
        <w:rPr>
          <w:rFonts w:ascii="Times New Roman" w:eastAsia="Times New Roman" w:hAnsi="Times New Roman" w:cs="Times New Roman"/>
          <w:sz w:val="24"/>
          <w:szCs w:val="24"/>
        </w:rPr>
        <w:t xml:space="preserve"> , no período de </w:t>
      </w:r>
      <w:r w:rsidR="00C52847" w:rsidRPr="00C52847">
        <w:rPr>
          <w:rFonts w:ascii="Times New Roman" w:eastAsia="Times New Roman" w:hAnsi="Times New Roman" w:cs="Times New Roman"/>
          <w:b/>
          <w:bCs/>
          <w:sz w:val="24"/>
          <w:szCs w:val="24"/>
        </w:rPr>
        <w:t>17/02/2022 a 10/03/2022</w:t>
      </w:r>
      <w:r w:rsidR="00C52847">
        <w:rPr>
          <w:rFonts w:ascii="Times New Roman" w:eastAsia="Times New Roman" w:hAnsi="Times New Roman" w:cs="Times New Roman"/>
          <w:sz w:val="24"/>
          <w:szCs w:val="24"/>
        </w:rPr>
        <w:t xml:space="preserve">. Devido ao curto prazo, já comunicamos que não haverá prorrogação das inscrições. </w:t>
      </w:r>
    </w:p>
    <w:p w14:paraId="07349FF4" w14:textId="77777777" w:rsidR="0037511B" w:rsidRDefault="0037511B" w:rsidP="00C145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Palavra 01. Palavra 02. Palavra 03. </w:t>
      </w:r>
    </w:p>
    <w:p w14:paraId="539B62D1" w14:textId="7778DD41" w:rsidR="0037511B" w:rsidRDefault="0037511B"/>
    <w:p w14:paraId="7E62A0EA" w14:textId="77777777" w:rsidR="00F44827" w:rsidRDefault="00F44827" w:rsidP="00F448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28C41B7C" w14:textId="77777777" w:rsidR="00F44827" w:rsidRDefault="00F44827" w:rsidP="00F448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Deverão apresentar apenas as referências utilizadas no texto. As referências, com todos os dados da obra citada, devem seguir as normas atuais e em vigor da ABNT (NBR 6023/2018). Ajustar as referências somente à margem esquerda.</w:t>
      </w:r>
    </w:p>
    <w:p w14:paraId="065F1BDF" w14:textId="77777777" w:rsidR="00F44827" w:rsidRDefault="00F44827" w:rsidP="00F448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BCF9DB" w14:textId="77777777" w:rsidR="00F44827" w:rsidRDefault="00F44827" w:rsidP="00F448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EXEMPLOS:</w:t>
      </w:r>
    </w:p>
    <w:p w14:paraId="31C9F0BF" w14:textId="77777777" w:rsidR="00F44827" w:rsidRDefault="00F44827" w:rsidP="00F44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CASTRO, P. A.; ALVES, C. O. S.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</w:rPr>
        <w:t>, v. 7, p. 3-25, 2019.</w:t>
      </w:r>
    </w:p>
    <w:p w14:paraId="2B258CFB" w14:textId="77777777" w:rsidR="00F44827" w:rsidRDefault="00F44827" w:rsidP="00F44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E387F" w14:textId="77777777" w:rsidR="00F44827" w:rsidRDefault="00F44827" w:rsidP="00F44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2015. </w:t>
      </w:r>
    </w:p>
    <w:p w14:paraId="02EA4CA3" w14:textId="77777777" w:rsidR="00F44827" w:rsidRDefault="00F44827" w:rsidP="00F44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ABD4A" w14:textId="77777777" w:rsidR="00F44827" w:rsidRDefault="00F44827" w:rsidP="00F44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Conselho Nacional da Educação. Câmera de Educação Básica.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Resolução nº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11 de setembro de 2001. Diretrizes Nacionais para Educação Especial na Educação Básica. Diário Oficial da União, Brasília, 14 de setembro de 2001. Seção IE, p. 39-40. Disponível em: http://portal.mec.gov.br/cne/arquivos/pdf/CEB0201.pdf. Acesso em: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8CA2F0" w14:textId="77777777" w:rsidR="00F44827" w:rsidRDefault="00F44827" w:rsidP="00F44827">
      <w:pPr>
        <w:jc w:val="both"/>
      </w:pPr>
    </w:p>
    <w:p w14:paraId="1853C70D" w14:textId="77777777" w:rsidR="00F44827" w:rsidRPr="008C4856" w:rsidRDefault="00F44827" w:rsidP="00F448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856">
        <w:rPr>
          <w:rFonts w:ascii="Times New Roman" w:eastAsia="Times New Roman" w:hAnsi="Times New Roman" w:cs="Times New Roman"/>
          <w:b/>
          <w:sz w:val="24"/>
          <w:szCs w:val="24"/>
        </w:rPr>
        <w:t>IMPORTANTE:</w:t>
      </w:r>
    </w:p>
    <w:p w14:paraId="61080CEC" w14:textId="77777777" w:rsidR="00F44827" w:rsidRPr="008C4856" w:rsidRDefault="00F44827" w:rsidP="00F44827">
      <w:pPr>
        <w:spacing w:after="0" w:line="360" w:lineRule="auto"/>
        <w:jc w:val="both"/>
      </w:pPr>
      <w:r w:rsidRPr="008C4856">
        <w:rPr>
          <w:rFonts w:ascii="Times New Roman" w:eastAsia="Times New Roman" w:hAnsi="Times New Roman" w:cs="Times New Roman"/>
          <w:b/>
          <w:sz w:val="24"/>
          <w:szCs w:val="24"/>
        </w:rPr>
        <w:t>Após aceitos, os trabalhos poderão sofrer correções ortográficas. Os casos serão analisados individualmente.</w:t>
      </w:r>
    </w:p>
    <w:p w14:paraId="0CE4935A" w14:textId="77777777" w:rsidR="00F44827" w:rsidRPr="008C4856" w:rsidRDefault="00F44827" w:rsidP="00F448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856">
        <w:rPr>
          <w:rFonts w:ascii="Times New Roman" w:eastAsia="Times New Roman" w:hAnsi="Times New Roman" w:cs="Times New Roman"/>
          <w:b/>
          <w:sz w:val="24"/>
          <w:szCs w:val="24"/>
        </w:rPr>
        <w:t>Após publicados, os arquivos com os trabalhos não poderão sofrer nenhuma alteração.</w:t>
      </w:r>
    </w:p>
    <w:p w14:paraId="37F5A077" w14:textId="77777777" w:rsidR="00F44827" w:rsidRDefault="00F44827" w:rsidP="00F44827">
      <w:pPr>
        <w:spacing w:after="0" w:line="360" w:lineRule="auto"/>
        <w:jc w:val="both"/>
      </w:pPr>
    </w:p>
    <w:p w14:paraId="6519B49E" w14:textId="77777777" w:rsidR="00F44827" w:rsidRDefault="00F44827" w:rsidP="00F44827"/>
    <w:p w14:paraId="263304DD" w14:textId="77777777" w:rsidR="00F44827" w:rsidRDefault="00F44827" w:rsidP="00F44827"/>
    <w:p w14:paraId="72CCECBD" w14:textId="3AA2FEAE" w:rsidR="00F44827" w:rsidRDefault="00F44827"/>
    <w:p w14:paraId="1A1121F8" w14:textId="77777777" w:rsidR="00F44827" w:rsidRDefault="00F44827"/>
    <w:sectPr w:rsidR="00F44827" w:rsidSect="00DB6D8B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B5F7" w14:textId="77777777" w:rsidR="00BE2F1D" w:rsidRDefault="00BE2F1D" w:rsidP="00DB6D8B">
      <w:pPr>
        <w:spacing w:after="0" w:line="240" w:lineRule="auto"/>
      </w:pPr>
      <w:r>
        <w:separator/>
      </w:r>
    </w:p>
  </w:endnote>
  <w:endnote w:type="continuationSeparator" w:id="0">
    <w:p w14:paraId="5B767E37" w14:textId="77777777" w:rsidR="00BE2F1D" w:rsidRDefault="00BE2F1D" w:rsidP="00DB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F401" w14:textId="77777777" w:rsidR="00DB6D8B" w:rsidRDefault="00DB6D8B" w:rsidP="00DB6D8B">
    <w:pPr>
      <w:pStyle w:val="Rodap"/>
      <w:ind w:right="-142" w:hanging="567"/>
    </w:pPr>
    <w:r>
      <w:rPr>
        <w:noProof/>
        <w:lang w:eastAsia="pt-BR"/>
      </w:rPr>
      <w:drawing>
        <wp:inline distT="0" distB="0" distL="0" distR="0" wp14:anchorId="5FC93138" wp14:editId="44720DF5">
          <wp:extent cx="6167463" cy="885825"/>
          <wp:effectExtent l="0" t="0" r="508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é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396" cy="88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19DE" w14:textId="77777777" w:rsidR="00BE2F1D" w:rsidRDefault="00BE2F1D" w:rsidP="00DB6D8B">
      <w:pPr>
        <w:spacing w:after="0" w:line="240" w:lineRule="auto"/>
      </w:pPr>
      <w:r>
        <w:separator/>
      </w:r>
    </w:p>
  </w:footnote>
  <w:footnote w:type="continuationSeparator" w:id="0">
    <w:p w14:paraId="22220685" w14:textId="77777777" w:rsidR="00BE2F1D" w:rsidRDefault="00BE2F1D" w:rsidP="00DB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2B27" w14:textId="77777777" w:rsidR="00DB6D8B" w:rsidRDefault="00DB6D8B" w:rsidP="00DB6D8B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7C92F555" wp14:editId="2CDAC520">
          <wp:extent cx="6134100" cy="880731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ncheta 1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444" cy="88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8B"/>
    <w:rsid w:val="00154901"/>
    <w:rsid w:val="0037511B"/>
    <w:rsid w:val="003C19BC"/>
    <w:rsid w:val="00583903"/>
    <w:rsid w:val="00620B30"/>
    <w:rsid w:val="00661F81"/>
    <w:rsid w:val="006E6258"/>
    <w:rsid w:val="00A06506"/>
    <w:rsid w:val="00BE2F1D"/>
    <w:rsid w:val="00C1452D"/>
    <w:rsid w:val="00C52847"/>
    <w:rsid w:val="00C82B5B"/>
    <w:rsid w:val="00DB6D8B"/>
    <w:rsid w:val="00F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F55BA"/>
  <w15:chartTrackingRefBased/>
  <w15:docId w15:val="{85958A07-D402-4A80-B1A9-5B6E20B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D8B"/>
  </w:style>
  <w:style w:type="paragraph" w:styleId="Rodap">
    <w:name w:val="footer"/>
    <w:basedOn w:val="Normal"/>
    <w:link w:val="RodapChar"/>
    <w:uiPriority w:val="99"/>
    <w:unhideWhenUsed/>
    <w:rsid w:val="00DB6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D8B"/>
  </w:style>
  <w:style w:type="character" w:styleId="Hyperlink">
    <w:name w:val="Hyperlink"/>
    <w:basedOn w:val="Fontepargpadro"/>
    <w:uiPriority w:val="99"/>
    <w:unhideWhenUsed/>
    <w:rsid w:val="00C528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FlFKJgb978lVAm0_9TjmkLAcgQjZ1N_-y9Fmjtlvphx2mRg/viewform?usp=sf_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Altoe</dc:creator>
  <cp:keywords/>
  <dc:description/>
  <cp:lastModifiedBy>André Luis Oliveira</cp:lastModifiedBy>
  <cp:revision>6</cp:revision>
  <dcterms:created xsi:type="dcterms:W3CDTF">2022-02-16T14:06:00Z</dcterms:created>
  <dcterms:modified xsi:type="dcterms:W3CDTF">2022-02-16T17:23:00Z</dcterms:modified>
</cp:coreProperties>
</file>